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CA" w:rsidRPr="00126BCA" w:rsidRDefault="00126BCA" w:rsidP="00126BC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26BCA" w:rsidRPr="00126BCA" w:rsidRDefault="00126BCA" w:rsidP="00126B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26BC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="002F5BCD">
        <w:rPr>
          <w:rFonts w:ascii="Times New Roman" w:hAnsi="Times New Roman" w:cs="Times New Roman"/>
          <w:b/>
          <w:sz w:val="24"/>
          <w:szCs w:val="24"/>
        </w:rPr>
        <w:t xml:space="preserve"> для всех программ</w:t>
      </w:r>
      <w:r w:rsidRPr="00126BCA">
        <w:rPr>
          <w:rFonts w:ascii="Times New Roman" w:hAnsi="Times New Roman" w:cs="Times New Roman"/>
          <w:b/>
          <w:sz w:val="24"/>
          <w:szCs w:val="24"/>
        </w:rPr>
        <w:t>: профессиональное обучение</w:t>
      </w:r>
    </w:p>
    <w:p w:rsidR="00126BCA" w:rsidRPr="00126BCA" w:rsidRDefault="00126BCA" w:rsidP="00126BC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26BCA" w:rsidRDefault="00126BCA" w:rsidP="00126B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26BCA">
        <w:rPr>
          <w:rFonts w:ascii="Times New Roman" w:hAnsi="Times New Roman" w:cs="Times New Roman"/>
          <w:b/>
          <w:sz w:val="24"/>
          <w:szCs w:val="24"/>
        </w:rPr>
        <w:t>Код профессии 11442.1</w:t>
      </w:r>
    </w:p>
    <w:p w:rsidR="00126BCA" w:rsidRDefault="00126BCA" w:rsidP="00126BC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26BCA" w:rsidRPr="00126BCA" w:rsidRDefault="00126BCA" w:rsidP="00AE2D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программы: </w:t>
      </w:r>
      <w:r w:rsidRPr="00126BCA">
        <w:rPr>
          <w:rFonts w:ascii="Times New Roman" w:hAnsi="Times New Roman" w:cs="Times New Roman"/>
          <w:sz w:val="24"/>
          <w:szCs w:val="24"/>
        </w:rPr>
        <w:t>профессиональное обучение водителей категории «А», «А1», «М», «В», «С», «</w:t>
      </w:r>
      <w:r w:rsidRPr="00126B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6BCA">
        <w:rPr>
          <w:rFonts w:ascii="Times New Roman" w:hAnsi="Times New Roman" w:cs="Times New Roman"/>
          <w:sz w:val="24"/>
          <w:szCs w:val="24"/>
        </w:rPr>
        <w:t>», «ВЕ» СЕ», «</w:t>
      </w:r>
      <w:r w:rsidRPr="00126B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6BCA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D04" w:rsidRDefault="002A4D04" w:rsidP="00AE2DB5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126BCA">
        <w:rPr>
          <w:rFonts w:ascii="Times New Roman" w:hAnsi="Times New Roman" w:cs="Times New Roman"/>
          <w:b/>
          <w:sz w:val="24"/>
          <w:szCs w:val="24"/>
        </w:rPr>
        <w:t xml:space="preserve"> (для всех программ)</w:t>
      </w:r>
      <w:r w:rsidRPr="002A4D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очная, с возможностью применения электронного обучения.</w:t>
      </w:r>
    </w:p>
    <w:p w:rsidR="002A4D04" w:rsidRDefault="002A4D04" w:rsidP="00AE2DB5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b/>
          <w:sz w:val="24"/>
          <w:szCs w:val="24"/>
        </w:rPr>
        <w:t>Нормативные сроки обучения:</w:t>
      </w:r>
      <w:r>
        <w:rPr>
          <w:rFonts w:ascii="Times New Roman" w:hAnsi="Times New Roman" w:cs="Times New Roman"/>
          <w:sz w:val="24"/>
          <w:szCs w:val="24"/>
        </w:rPr>
        <w:t xml:space="preserve"> указаны в рабочих программах</w:t>
      </w:r>
      <w:r w:rsidR="00126BCA">
        <w:rPr>
          <w:rFonts w:ascii="Times New Roman" w:hAnsi="Times New Roman" w:cs="Times New Roman"/>
          <w:sz w:val="24"/>
          <w:szCs w:val="24"/>
        </w:rPr>
        <w:t xml:space="preserve"> по каждой программе.</w:t>
      </w:r>
    </w:p>
    <w:p w:rsidR="00E505A0" w:rsidRDefault="002A4D04" w:rsidP="00AE2DB5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D04">
        <w:rPr>
          <w:rFonts w:ascii="Times New Roman" w:hAnsi="Times New Roman" w:cs="Times New Roman"/>
          <w:b/>
          <w:sz w:val="24"/>
          <w:szCs w:val="24"/>
        </w:rPr>
        <w:t>Описание образовательных программ: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5A0">
        <w:rPr>
          <w:rFonts w:ascii="Times New Roman" w:hAnsi="Times New Roman" w:cs="Times New Roman"/>
          <w:sz w:val="24"/>
          <w:szCs w:val="24"/>
        </w:rPr>
        <w:t>приводится в пояснительной записке к рабочей программе.</w:t>
      </w:r>
    </w:p>
    <w:p w:rsidR="00126BCA" w:rsidRDefault="00126BCA" w:rsidP="00AE2DB5">
      <w:pPr>
        <w:pStyle w:val="a5"/>
        <w:rPr>
          <w:rFonts w:ascii="Times New Roman" w:hAnsi="Times New Roman" w:cs="Times New Roman"/>
          <w:sz w:val="24"/>
          <w:szCs w:val="24"/>
        </w:rPr>
      </w:pPr>
      <w:r w:rsidRPr="00E505A0">
        <w:rPr>
          <w:rFonts w:ascii="Times New Roman" w:hAnsi="Times New Roman" w:cs="Times New Roman"/>
          <w:b/>
          <w:sz w:val="24"/>
          <w:szCs w:val="24"/>
        </w:rPr>
        <w:t>Язык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всех программ)</w:t>
      </w:r>
      <w:r w:rsidRPr="00E505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F062A">
        <w:rPr>
          <w:rFonts w:ascii="Times New Roman" w:hAnsi="Times New Roman" w:cs="Times New Roman"/>
          <w:sz w:val="24"/>
          <w:szCs w:val="24"/>
        </w:rPr>
        <w:t>бразование осуществляется на русском языке.</w:t>
      </w:r>
    </w:p>
    <w:p w:rsidR="00126BCA" w:rsidRDefault="00126BCA" w:rsidP="00AE2DB5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BCA">
        <w:rPr>
          <w:rFonts w:ascii="Times New Roman" w:hAnsi="Times New Roman" w:cs="Times New Roman"/>
          <w:b/>
          <w:sz w:val="24"/>
          <w:szCs w:val="24"/>
        </w:rPr>
        <w:t>Учебные предметы, дисциплины (модули)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указаны в рабочих программах по каждой программе.</w:t>
      </w:r>
    </w:p>
    <w:p w:rsidR="00126BCA" w:rsidRPr="00126BCA" w:rsidRDefault="00126BCA" w:rsidP="00AE2D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26BCA">
        <w:rPr>
          <w:rFonts w:ascii="Times New Roman" w:hAnsi="Times New Roman" w:cs="Times New Roman"/>
          <w:b/>
          <w:sz w:val="24"/>
          <w:szCs w:val="24"/>
        </w:rPr>
        <w:t>Практика (для все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126BCA">
        <w:rPr>
          <w:rFonts w:ascii="Times New Roman" w:hAnsi="Times New Roman" w:cs="Times New Roman"/>
          <w:b/>
          <w:sz w:val="24"/>
          <w:szCs w:val="24"/>
        </w:rPr>
        <w:t xml:space="preserve"> программ):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указаны в рабочих программах по каждой программе.</w:t>
      </w:r>
    </w:p>
    <w:p w:rsidR="00E505A0" w:rsidRDefault="00E505A0" w:rsidP="00AE2DB5">
      <w:pPr>
        <w:pStyle w:val="a5"/>
        <w:rPr>
          <w:rFonts w:ascii="Times New Roman" w:hAnsi="Times New Roman" w:cs="Times New Roman"/>
          <w:sz w:val="24"/>
          <w:szCs w:val="24"/>
        </w:rPr>
      </w:pPr>
      <w:r w:rsidRPr="00E505A0">
        <w:rPr>
          <w:rFonts w:ascii="Times New Roman" w:hAnsi="Times New Roman" w:cs="Times New Roman"/>
          <w:b/>
          <w:sz w:val="24"/>
          <w:szCs w:val="24"/>
        </w:rPr>
        <w:t>Учебный план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5A0">
        <w:rPr>
          <w:rFonts w:ascii="Times New Roman" w:hAnsi="Times New Roman" w:cs="Times New Roman"/>
          <w:sz w:val="24"/>
          <w:szCs w:val="24"/>
        </w:rPr>
        <w:t>приведен в рабочей программе.</w:t>
      </w:r>
    </w:p>
    <w:p w:rsidR="00E505A0" w:rsidRDefault="00E505A0" w:rsidP="00AE2DB5">
      <w:pPr>
        <w:pStyle w:val="a5"/>
        <w:rPr>
          <w:rFonts w:ascii="Times New Roman" w:hAnsi="Times New Roman" w:cs="Times New Roman"/>
          <w:sz w:val="24"/>
          <w:szCs w:val="24"/>
        </w:rPr>
      </w:pPr>
      <w:r w:rsidRPr="00E505A0">
        <w:rPr>
          <w:rFonts w:ascii="Times New Roman" w:hAnsi="Times New Roman" w:cs="Times New Roman"/>
          <w:b/>
          <w:sz w:val="24"/>
          <w:szCs w:val="24"/>
        </w:rPr>
        <w:t>Аннотация к рабочим программ дисциплин: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5A0">
        <w:rPr>
          <w:rFonts w:ascii="Times New Roman" w:hAnsi="Times New Roman" w:cs="Times New Roman"/>
          <w:sz w:val="24"/>
          <w:szCs w:val="24"/>
        </w:rPr>
        <w:t>приведен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05A0">
        <w:rPr>
          <w:rFonts w:ascii="Times New Roman" w:hAnsi="Times New Roman" w:cs="Times New Roman"/>
          <w:sz w:val="24"/>
          <w:szCs w:val="24"/>
        </w:rPr>
        <w:t xml:space="preserve"> в рабоч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505A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505A0">
        <w:rPr>
          <w:rFonts w:ascii="Times New Roman" w:hAnsi="Times New Roman" w:cs="Times New Roman"/>
          <w:sz w:val="24"/>
          <w:szCs w:val="24"/>
        </w:rPr>
        <w:t>.</w:t>
      </w:r>
    </w:p>
    <w:p w:rsidR="00E505A0" w:rsidRDefault="00E505A0" w:rsidP="00AE2DB5">
      <w:pPr>
        <w:pStyle w:val="a5"/>
        <w:rPr>
          <w:rFonts w:ascii="Times New Roman" w:hAnsi="Times New Roman" w:cs="Times New Roman"/>
          <w:sz w:val="24"/>
          <w:szCs w:val="24"/>
        </w:rPr>
      </w:pPr>
      <w:r w:rsidRPr="00E505A0">
        <w:rPr>
          <w:rFonts w:ascii="Times New Roman" w:hAnsi="Times New Roman" w:cs="Times New Roman"/>
          <w:b/>
          <w:sz w:val="24"/>
          <w:szCs w:val="24"/>
        </w:rPr>
        <w:t>Календарный учебный график: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5A0">
        <w:rPr>
          <w:rFonts w:ascii="Times New Roman" w:hAnsi="Times New Roman" w:cs="Times New Roman"/>
          <w:sz w:val="24"/>
          <w:szCs w:val="24"/>
        </w:rPr>
        <w:t>приведен в рабочей программе.</w:t>
      </w:r>
    </w:p>
    <w:p w:rsidR="00126BCA" w:rsidRDefault="00126BCA" w:rsidP="00D12CB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BCA">
        <w:rPr>
          <w:rFonts w:ascii="Times New Roman" w:hAnsi="Times New Roman" w:cs="Times New Roman"/>
          <w:b/>
          <w:sz w:val="24"/>
          <w:szCs w:val="24"/>
        </w:rPr>
        <w:t>Численность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год по договорам образования за счет средств физических или юридических лиц</w:t>
      </w:r>
      <w:r w:rsidRPr="00126B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BA" w:rsidRPr="00D12CBA">
        <w:rPr>
          <w:rFonts w:ascii="Times New Roman" w:hAnsi="Times New Roman" w:cs="Times New Roman"/>
          <w:sz w:val="24"/>
          <w:szCs w:val="24"/>
        </w:rPr>
        <w:t>категории</w:t>
      </w:r>
      <w:r w:rsidR="00D1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BA" w:rsidRPr="00D12CBA">
        <w:rPr>
          <w:rFonts w:ascii="Times New Roman" w:hAnsi="Times New Roman" w:cs="Times New Roman"/>
          <w:sz w:val="24"/>
          <w:szCs w:val="24"/>
        </w:rPr>
        <w:t>«М» (АКПП) - 113, «А1» (МКПП) - 50, «А» (</w:t>
      </w:r>
      <w:proofErr w:type="gramStart"/>
      <w:r w:rsidR="00D12CBA" w:rsidRPr="00D12CBA">
        <w:rPr>
          <w:rFonts w:ascii="Times New Roman" w:hAnsi="Times New Roman" w:cs="Times New Roman"/>
          <w:sz w:val="24"/>
          <w:szCs w:val="24"/>
        </w:rPr>
        <w:t>МКПП)  -</w:t>
      </w:r>
      <w:proofErr w:type="gramEnd"/>
      <w:r w:rsidR="00D12CBA" w:rsidRPr="00D12CBA">
        <w:rPr>
          <w:rFonts w:ascii="Times New Roman" w:hAnsi="Times New Roman" w:cs="Times New Roman"/>
          <w:sz w:val="24"/>
          <w:szCs w:val="24"/>
        </w:rPr>
        <w:t xml:space="preserve"> 118, «В» (МКПП)  - </w:t>
      </w:r>
      <w:r w:rsidR="00D12CBA">
        <w:rPr>
          <w:rFonts w:ascii="Times New Roman" w:hAnsi="Times New Roman" w:cs="Times New Roman"/>
          <w:sz w:val="24"/>
          <w:szCs w:val="24"/>
        </w:rPr>
        <w:t>642</w:t>
      </w:r>
      <w:r w:rsidR="00D12CBA" w:rsidRPr="00D12CBA">
        <w:rPr>
          <w:rFonts w:ascii="Times New Roman" w:hAnsi="Times New Roman" w:cs="Times New Roman"/>
          <w:sz w:val="24"/>
          <w:szCs w:val="24"/>
        </w:rPr>
        <w:t>, «В» (АКПП)  - 3</w:t>
      </w:r>
      <w:r w:rsidR="00D12CBA">
        <w:rPr>
          <w:rFonts w:ascii="Times New Roman" w:hAnsi="Times New Roman" w:cs="Times New Roman"/>
          <w:sz w:val="24"/>
          <w:szCs w:val="24"/>
        </w:rPr>
        <w:t>8</w:t>
      </w:r>
      <w:r w:rsidR="00D12CBA" w:rsidRPr="00D12CBA">
        <w:rPr>
          <w:rFonts w:ascii="Times New Roman" w:hAnsi="Times New Roman" w:cs="Times New Roman"/>
          <w:sz w:val="24"/>
          <w:szCs w:val="24"/>
        </w:rPr>
        <w:t>, «С» (МКПП)   - 29, «ВЕ» (МКПП)   - 132, «СЕ» (МКПП)   - 118, «DЕ» (МКПП) - 66, с «В» на «С» (МКПП)   - 146, с «В» на «D» (МКПП)  - 56, с «С» на «D» (МКПП)  - 106, «В» с АКПП на МКПП – 10, «С» с АКПП на МКПП – 5, «D» с АКПП на МКПП – 5.</w:t>
      </w:r>
    </w:p>
    <w:p w:rsidR="00D12CBA" w:rsidRDefault="00D12CBA" w:rsidP="00D12CB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BCA">
        <w:rPr>
          <w:rFonts w:ascii="Times New Roman" w:hAnsi="Times New Roman" w:cs="Times New Roman"/>
          <w:b/>
          <w:sz w:val="24"/>
          <w:szCs w:val="24"/>
        </w:rPr>
        <w:t>Численность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год по договорам образования за счет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ассигнований из бюджетов РФ, УР, г. Ижевска: </w:t>
      </w:r>
      <w:r w:rsidRPr="00D12CBA">
        <w:rPr>
          <w:rFonts w:ascii="Times New Roman" w:hAnsi="Times New Roman" w:cs="Times New Roman"/>
          <w:sz w:val="24"/>
          <w:szCs w:val="24"/>
        </w:rPr>
        <w:t>не финансируется.</w:t>
      </w:r>
    </w:p>
    <w:p w:rsidR="002F5BCD" w:rsidRPr="00D12CBA" w:rsidRDefault="002F5BCD" w:rsidP="00D12C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F5BCD">
        <w:rPr>
          <w:rFonts w:ascii="Times New Roman" w:hAnsi="Times New Roman" w:cs="Times New Roman"/>
          <w:b/>
          <w:sz w:val="24"/>
          <w:szCs w:val="24"/>
        </w:rPr>
        <w:t>Вступительные испытания: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922DE" w:rsidRDefault="00D922DE">
      <w:bookmarkStart w:id="0" w:name="_GoBack"/>
      <w:bookmarkEnd w:id="0"/>
    </w:p>
    <w:sectPr w:rsidR="00D922DE" w:rsidSect="00D9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DB5"/>
    <w:rsid w:val="00126BCA"/>
    <w:rsid w:val="002A4D04"/>
    <w:rsid w:val="002F5BCD"/>
    <w:rsid w:val="008F062A"/>
    <w:rsid w:val="00AE2DB5"/>
    <w:rsid w:val="00D12CBA"/>
    <w:rsid w:val="00D922DE"/>
    <w:rsid w:val="00E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0DB7"/>
  <w15:docId w15:val="{6351723C-77F6-4D01-AC1E-D826A6A7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DB5"/>
    <w:rPr>
      <w:color w:val="0000FF"/>
      <w:u w:val="single"/>
    </w:rPr>
  </w:style>
  <w:style w:type="paragraph" w:styleId="a5">
    <w:name w:val="No Spacing"/>
    <w:uiPriority w:val="1"/>
    <w:qFormat/>
    <w:rsid w:val="00AE2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фаворит</dc:creator>
  <cp:lastModifiedBy>Николай Коробейников</cp:lastModifiedBy>
  <cp:revision>9</cp:revision>
  <dcterms:created xsi:type="dcterms:W3CDTF">2017-04-09T13:21:00Z</dcterms:created>
  <dcterms:modified xsi:type="dcterms:W3CDTF">2021-06-07T13:37:00Z</dcterms:modified>
</cp:coreProperties>
</file>